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21E2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5"/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Style w:val="5"/>
          <w:rFonts w:hint="eastAsia" w:ascii="宋体" w:hAnsi="宋体" w:eastAsia="宋体" w:cs="宋体"/>
          <w:sz w:val="24"/>
          <w:szCs w:val="24"/>
          <w:lang w:val="en-US" w:eastAsia="zh-CN"/>
        </w:rPr>
        <w:t>附件</w:t>
      </w:r>
      <w:r>
        <w:rPr>
          <w:rStyle w:val="5"/>
          <w:rFonts w:hint="default" w:ascii="宋体" w:hAnsi="宋体" w:eastAsia="宋体" w:cs="宋体"/>
          <w:sz w:val="24"/>
          <w:szCs w:val="24"/>
          <w:lang w:eastAsia="zh-CN"/>
        </w:rPr>
        <w:t>3</w:t>
      </w:r>
      <w:r>
        <w:rPr>
          <w:rStyle w:val="5"/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Style w:val="5"/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Style w:val="5"/>
          <w:rFonts w:hint="eastAsia" w:ascii="宋体" w:hAnsi="宋体" w:cs="宋体"/>
          <w:sz w:val="28"/>
          <w:szCs w:val="28"/>
          <w:lang w:val="en-US" w:eastAsia="zh-CN"/>
        </w:rPr>
        <w:t>上海电力大学第三届大学生安全知识竞赛活动赛制</w:t>
      </w:r>
    </w:p>
    <w:tbl>
      <w:tblPr>
        <w:tblStyle w:val="6"/>
        <w:tblpPr w:leftFromText="180" w:rightFromText="180" w:vertAnchor="text" w:horzAnchor="page" w:tblpX="1161" w:tblpY="512"/>
        <w:tblOverlap w:val="never"/>
        <w:tblW w:w="918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7"/>
        <w:gridCol w:w="7743"/>
      </w:tblGrid>
      <w:tr w14:paraId="4743B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37" w:type="dxa"/>
            <w:noWrap w:val="0"/>
            <w:vAlign w:val="top"/>
          </w:tcPr>
          <w:p w14:paraId="6BED8B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</w:rPr>
              <w:t>决赛</w:t>
            </w:r>
          </w:p>
        </w:tc>
        <w:tc>
          <w:tcPr>
            <w:tcW w:w="7743" w:type="dxa"/>
            <w:noWrap w:val="0"/>
            <w:vAlign w:val="top"/>
          </w:tcPr>
          <w:p w14:paraId="602CFC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339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4"/>
                <w:szCs w:val="24"/>
              </w:rPr>
              <w:t>具体规则</w:t>
            </w:r>
            <w:r>
              <w:rPr>
                <w:rFonts w:hint="default" w:ascii="宋体" w:hAnsi="宋体" w:cs="宋体"/>
                <w:b/>
                <w:bCs/>
                <w:spacing w:val="-5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-5"/>
                <w:sz w:val="24"/>
                <w:szCs w:val="24"/>
              </w:rPr>
              <w:t>满分</w:t>
            </w:r>
            <w:r>
              <w:rPr>
                <w:rFonts w:hint="eastAsia" w:ascii="宋体" w:hAnsi="宋体" w:cs="宋体"/>
                <w:b/>
                <w:bCs/>
                <w:spacing w:val="-5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宋体" w:hAnsi="宋体" w:eastAsia="宋体" w:cs="宋体"/>
                <w:b/>
                <w:bCs/>
                <w:spacing w:val="-5"/>
                <w:sz w:val="24"/>
                <w:szCs w:val="24"/>
              </w:rPr>
              <w:t>分</w:t>
            </w:r>
            <w:r>
              <w:rPr>
                <w:rFonts w:hint="default" w:ascii="宋体" w:hAnsi="宋体" w:cs="宋体"/>
                <w:b/>
                <w:bCs/>
                <w:spacing w:val="-5"/>
                <w:sz w:val="24"/>
                <w:szCs w:val="24"/>
              </w:rPr>
              <w:t>）</w:t>
            </w:r>
          </w:p>
        </w:tc>
      </w:tr>
      <w:tr w14:paraId="1EFB7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4" w:hRule="atLeast"/>
        </w:trPr>
        <w:tc>
          <w:tcPr>
            <w:tcW w:w="1437" w:type="dxa"/>
            <w:noWrap w:val="0"/>
            <w:vAlign w:val="center"/>
          </w:tcPr>
          <w:p w14:paraId="2D909EC3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  <w:lang w:val="en-US" w:eastAsia="zh-CN"/>
              </w:rPr>
              <w:t>A.急救实操</w:t>
            </w:r>
          </w:p>
        </w:tc>
        <w:tc>
          <w:tcPr>
            <w:tcW w:w="7743" w:type="dxa"/>
            <w:noWrap w:val="0"/>
            <w:vAlign w:val="top"/>
          </w:tcPr>
          <w:p w14:paraId="42E89F43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91" w:firstLine="486" w:firstLineChars="200"/>
              <w:textAlignment w:val="auto"/>
              <w:rPr>
                <w:rFonts w:hint="default" w:ascii="宋体" w:hAnsi="宋体" w:eastAsia="宋体" w:cs="宋体"/>
                <w:b/>
                <w:bCs/>
                <w:spacing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4"/>
                <w:szCs w:val="24"/>
              </w:rPr>
              <w:t>本环节共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24"/>
                <w:szCs w:val="24"/>
              </w:rPr>
              <w:t>道题</w:t>
            </w:r>
            <w:r>
              <w:rPr>
                <w:rFonts w:hint="default" w:ascii="宋体" w:hAnsi="宋体" w:eastAsia="宋体" w:cs="宋体"/>
                <w:b/>
                <w:bCs/>
                <w:spacing w:val="1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24"/>
                <w:szCs w:val="24"/>
              </w:rPr>
              <w:t>每题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24"/>
                <w:szCs w:val="24"/>
              </w:rPr>
              <w:t>分</w:t>
            </w:r>
            <w:r>
              <w:rPr>
                <w:rFonts w:hint="default" w:ascii="宋体" w:hAnsi="宋体" w:eastAsia="宋体" w:cs="宋体"/>
                <w:b/>
                <w:bCs/>
                <w:spacing w:val="1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24"/>
                <w:szCs w:val="24"/>
              </w:rPr>
              <w:t>本环节共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24"/>
                <w:szCs w:val="24"/>
              </w:rPr>
              <w:t>分</w:t>
            </w:r>
            <w:r>
              <w:rPr>
                <w:rFonts w:hint="default" w:ascii="宋体" w:hAnsi="宋体" w:eastAsia="宋体" w:cs="宋体"/>
                <w:b/>
                <w:bCs/>
                <w:spacing w:val="1"/>
                <w:sz w:val="24"/>
                <w:szCs w:val="24"/>
              </w:rPr>
              <w:t>。</w:t>
            </w:r>
          </w:p>
          <w:p w14:paraId="6F946A4F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双人担架伤员转运 </w:t>
            </w:r>
          </w:p>
          <w:p w14:paraId="2FCDD23F">
            <w:pPr>
              <w:keepNext w:val="0"/>
              <w:keepLines w:val="0"/>
              <w:widowControl/>
              <w:suppressLineNumbers w:val="0"/>
              <w:spacing w:line="360" w:lineRule="auto"/>
              <w:ind w:firstLine="516" w:firstLineChars="200"/>
              <w:jc w:val="left"/>
              <w:rPr>
                <w:rFonts w:hint="default" w:ascii="宋体" w:hAnsi="宋体" w:eastAsia="宋体" w:cs="宋体"/>
                <w:spacing w:val="9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9"/>
                <w:kern w:val="2"/>
                <w:sz w:val="24"/>
                <w:szCs w:val="24"/>
                <w:highlight w:val="none"/>
                <w:lang w:val="en-US" w:eastAsia="zh-CN" w:bidi="ar-SA"/>
              </w:rPr>
              <w:t>两名队员</w:t>
            </w:r>
            <w:r>
              <w:rPr>
                <w:rFonts w:hint="eastAsia" w:ascii="宋体" w:hAnsi="宋体" w:eastAsia="宋体" w:cs="宋体"/>
                <w:spacing w:val="9"/>
                <w:kern w:val="2"/>
                <w:sz w:val="24"/>
                <w:szCs w:val="24"/>
                <w:highlight w:val="none"/>
                <w:lang w:val="en-US" w:eastAsia="en-US" w:bidi="ar-SA"/>
              </w:rPr>
              <w:t>佩戴好编号(每队 5 名队员)</w:t>
            </w:r>
            <w:r>
              <w:rPr>
                <w:rFonts w:hint="eastAsia" w:ascii="宋体" w:hAnsi="宋体" w:eastAsia="宋体" w:cs="宋体"/>
                <w:spacing w:val="9"/>
                <w:kern w:val="2"/>
                <w:sz w:val="24"/>
                <w:szCs w:val="24"/>
                <w:highlight w:val="none"/>
                <w:lang w:val="en-US" w:eastAsia="zh-CN" w:bidi="ar-SA"/>
              </w:rPr>
              <w:t>佩戴过滤式消防自救呼吸器，从起点出发，将伤员（模拟假人，60Kg）从地面抬至担架并固定，穿越模拟疏散通道（1.4 米宽×2 米高× 10 米长）后，将伤员与担架放置于指定区域后</w:t>
            </w:r>
            <w:r>
              <w:rPr>
                <w:rFonts w:hint="eastAsia" w:ascii="宋体" w:hAnsi="宋体" w:cs="宋体"/>
                <w:spacing w:val="9"/>
                <w:kern w:val="2"/>
                <w:sz w:val="24"/>
                <w:szCs w:val="24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spacing w:val="9"/>
                <w:kern w:val="2"/>
                <w:sz w:val="24"/>
                <w:szCs w:val="24"/>
                <w:highlight w:val="none"/>
                <w:lang w:val="en-US" w:eastAsia="zh-CN" w:bidi="ar-SA"/>
              </w:rPr>
              <w:t>裁判举旗，活动结束。</w:t>
            </w:r>
          </w:p>
          <w:p w14:paraId="000A5EBB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4"/>
                <w:szCs w:val="24"/>
                <w:lang w:val="en-US" w:eastAsia="zh-CN"/>
              </w:rPr>
              <w:t>（二）</w:t>
            </w:r>
            <w:r>
              <w:rPr>
                <w:rFonts w:hint="default" w:ascii="宋体" w:hAnsi="宋体" w:eastAsia="宋体" w:cs="宋体"/>
                <w:b/>
                <w:bCs/>
                <w:spacing w:val="1"/>
                <w:sz w:val="24"/>
                <w:szCs w:val="24"/>
                <w:lang w:val="en-US" w:eastAsia="zh-CN"/>
              </w:rPr>
              <w:t>绕桩灭火</w:t>
            </w:r>
          </w:p>
          <w:p w14:paraId="5E0F2E4B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91" w:firstLine="516" w:firstLineChars="200"/>
              <w:textAlignment w:val="auto"/>
              <w:rPr>
                <w:rFonts w:hint="eastAsia" w:ascii="宋体" w:hAnsi="宋体" w:eastAsia="宋体" w:cs="宋体"/>
                <w:spacing w:val="9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参赛队员须穿戴整齐，佩戴好编号(每队 5 名队员)。根据抽签结果，按分组顺序依次出场，均为 3 支参赛队同台比赛。各参赛队员提前 15 分钟到达准备区域，关闭手机。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  <w:highlight w:val="none"/>
              </w:rPr>
              <w:t>各队的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  <w:highlight w:val="none"/>
                <w:lang w:val="en-US" w:eastAsia="zh-CN"/>
              </w:rPr>
              <w:t>5名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  <w:highlight w:val="none"/>
              </w:rPr>
              <w:t>队员进行绕桩灭火比赛，操作时间按照技术标准要求。</w:t>
            </w:r>
          </w:p>
          <w:p w14:paraId="3D666EA6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91" w:firstLine="532" w:firstLineChars="200"/>
              <w:textAlignment w:val="auto"/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演练前，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lang w:val="en-US" w:eastAsia="zh-CN"/>
              </w:rPr>
              <w:t>组织方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向学生说明清楚，灭火器使用几个步骤和演练过程中的安全事项。各场地的负责人，在演练开始前，在现场给学生进行一次灭火器使用的演示，然后有序的安排学生进行演练。在演练时，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lang w:val="en-US" w:eastAsia="zh-CN"/>
              </w:rPr>
              <w:t>各学院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学生站位必须远离火源10米以上的距离。每个演练场地的学生轮流进行演练，需同一个方向灭火，不能相向喷射，更不准喷射到人，每位学生必须注意保护自己的眼睛。</w:t>
            </w:r>
          </w:p>
          <w:p w14:paraId="408BB946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</w:pPr>
          </w:p>
          <w:p w14:paraId="7931C8A1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91" w:firstLine="532" w:firstLineChars="200"/>
              <w:textAlignment w:val="auto"/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</w:pPr>
          </w:p>
          <w:p w14:paraId="09487369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</w:pPr>
          </w:p>
        </w:tc>
      </w:tr>
      <w:tr w14:paraId="7EB37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0" w:hRule="atLeast"/>
        </w:trPr>
        <w:tc>
          <w:tcPr>
            <w:tcW w:w="1437" w:type="dxa"/>
            <w:noWrap w:val="0"/>
            <w:vAlign w:val="center"/>
          </w:tcPr>
          <w:p w14:paraId="0555037C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</w:rPr>
              <w:t>.有问必答环节</w:t>
            </w:r>
          </w:p>
        </w:tc>
        <w:tc>
          <w:tcPr>
            <w:tcW w:w="7743" w:type="dxa"/>
            <w:noWrap w:val="0"/>
            <w:vAlign w:val="top"/>
          </w:tcPr>
          <w:p w14:paraId="6285252F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91" w:firstLine="486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4"/>
                <w:szCs w:val="24"/>
              </w:rPr>
              <w:t>本环节共15道题</w:t>
            </w:r>
            <w:r>
              <w:rPr>
                <w:rFonts w:hint="default" w:ascii="宋体" w:hAnsi="宋体" w:eastAsia="宋体" w:cs="宋体"/>
                <w:b/>
                <w:bCs/>
                <w:spacing w:val="1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24"/>
                <w:szCs w:val="24"/>
              </w:rPr>
              <w:t>每题10分</w:t>
            </w:r>
            <w:r>
              <w:rPr>
                <w:rFonts w:hint="default" w:ascii="宋体" w:hAnsi="宋体" w:eastAsia="宋体" w:cs="宋体"/>
                <w:b/>
                <w:bCs/>
                <w:spacing w:val="1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24"/>
                <w:szCs w:val="24"/>
              </w:rPr>
              <w:t>本环节共150分</w:t>
            </w:r>
            <w:r>
              <w:rPr>
                <w:rFonts w:hint="default" w:ascii="宋体" w:hAnsi="宋体" w:eastAsia="宋体" w:cs="宋体"/>
                <w:b/>
                <w:bCs/>
                <w:spacing w:val="1"/>
                <w:sz w:val="24"/>
                <w:szCs w:val="24"/>
              </w:rPr>
              <w:t>。</w:t>
            </w:r>
          </w:p>
          <w:p w14:paraId="08045913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91" w:firstLine="516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题型包括填空、判断、单选、多选、不定项等，具体以实际为准。</w:t>
            </w:r>
          </w:p>
          <w:p w14:paraId="72AC2B8C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91" w:right="77" w:firstLine="6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每支队伍根据题目要求在答题板上写下心中的正确答案，填空答题时间为10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秒，其余题型答题时间为5秒，答题时间倒计时结束后，各支队伍同时亮出答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题板上的答案。每答对1题得10分，答错不得分。</w:t>
            </w:r>
          </w:p>
        </w:tc>
      </w:tr>
      <w:tr w14:paraId="09005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5" w:hRule="atLeast"/>
        </w:trPr>
        <w:tc>
          <w:tcPr>
            <w:tcW w:w="1437" w:type="dxa"/>
            <w:noWrap w:val="0"/>
            <w:vAlign w:val="center"/>
          </w:tcPr>
          <w:p w14:paraId="5A922317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</w:rPr>
              <w:t>.争分夺秒环节</w:t>
            </w:r>
          </w:p>
        </w:tc>
        <w:tc>
          <w:tcPr>
            <w:tcW w:w="7743" w:type="dxa"/>
            <w:noWrap w:val="0"/>
            <w:vAlign w:val="top"/>
          </w:tcPr>
          <w:p w14:paraId="1E92ADBD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91" w:firstLine="49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4"/>
                <w:szCs w:val="24"/>
              </w:rPr>
              <w:t>本环节共15个题包，每个题包含10道题。本环节共180分。</w:t>
            </w:r>
          </w:p>
          <w:p w14:paraId="5A24D7AE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91" w:firstLine="516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题型包括填空、判断、单选、多选、不定项等，具体以实际为准。</w:t>
            </w:r>
          </w:p>
          <w:p w14:paraId="3A13D707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92" w:right="71" w:firstLine="5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8"/>
                <w:sz w:val="24"/>
                <w:szCs w:val="24"/>
              </w:rPr>
              <w:t>每支队伍选派1名选手。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按队伍所对应的答题台台号“</w:t>
            </w:r>
            <w:r>
              <w:rPr>
                <w:rFonts w:hint="default" w:ascii="宋体" w:hAnsi="宋体" w:eastAsia="宋体" w:cs="宋体"/>
                <w:spacing w:val="8"/>
                <w:sz w:val="24"/>
                <w:szCs w:val="24"/>
              </w:rPr>
              <w:t>1，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2…8”的顺序依次</w:t>
            </w: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>上场。每支队伍抽取一个答题包，每个答题包内有10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道题，题型包括</w:t>
            </w: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>判断、单选、多选等形式，限时180秒内进行口头作答</w:t>
            </w:r>
          </w:p>
          <w:p w14:paraId="4A10948D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96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注意：</w:t>
            </w:r>
          </w:p>
          <w:p w14:paraId="746374BA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7" w:firstLine="496" w:firstLineChars="200"/>
              <w:jc w:val="both"/>
              <w:textAlignment w:val="auto"/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答题一旦开始，大屏幕启动“</w:t>
            </w:r>
            <w:r>
              <w:rPr>
                <w:rFonts w:hint="default" w:ascii="宋体" w:hAnsi="宋体" w:eastAsia="宋体" w:cs="宋体"/>
                <w:spacing w:val="4"/>
                <w:sz w:val="24"/>
                <w:szCs w:val="24"/>
              </w:rPr>
              <w:t>180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秒”倒计时，该队所得分数随时间秒数递减。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限时180秒内回答正确</w:t>
            </w:r>
            <w:r>
              <w:rPr>
                <w:rFonts w:hint="default" w:ascii="宋体" w:hAnsi="宋体" w:eastAsia="宋体" w:cs="宋体"/>
                <w:spacing w:val="5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题则倒计时结束，剩余秒数即为该队得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分数；若回答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正确不足</w:t>
            </w:r>
            <w:r>
              <w:rPr>
                <w:rFonts w:hint="default" w:ascii="宋体" w:hAnsi="宋体" w:eastAsia="宋体" w:cs="宋体"/>
                <w:spacing w:val="7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题，则挑战失败，本轮得分为</w:t>
            </w:r>
            <w:r>
              <w:rPr>
                <w:rFonts w:hint="default" w:ascii="宋体" w:hAnsi="宋体" w:eastAsia="宋体" w:cs="宋体"/>
                <w:spacing w:val="7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。</w:t>
            </w:r>
          </w:p>
          <w:p w14:paraId="4D03E38A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7"/>
              <w:jc w:val="both"/>
              <w:textAlignment w:val="auto"/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</w:pPr>
          </w:p>
        </w:tc>
      </w:tr>
      <w:tr w14:paraId="514F2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2" w:hRule="atLeast"/>
        </w:trPr>
        <w:tc>
          <w:tcPr>
            <w:tcW w:w="1437" w:type="dxa"/>
            <w:noWrap w:val="0"/>
            <w:vAlign w:val="center"/>
          </w:tcPr>
          <w:p w14:paraId="7B26573F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.一站到底环节</w:t>
            </w:r>
          </w:p>
        </w:tc>
        <w:tc>
          <w:tcPr>
            <w:tcW w:w="7743" w:type="dxa"/>
            <w:noWrap w:val="0"/>
            <w:vAlign w:val="top"/>
          </w:tcPr>
          <w:p w14:paraId="58825841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78" w:firstLine="486" w:firstLineChars="200"/>
              <w:textAlignment w:val="auto"/>
              <w:rPr>
                <w:rFonts w:hint="eastAsia" w:ascii="宋体" w:hAnsi="宋体" w:eastAsia="宋体" w:cs="宋体"/>
                <w:b/>
                <w:bCs/>
                <w:spacing w:val="1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pacing w:val="1"/>
                <w:sz w:val="24"/>
                <w:szCs w:val="24"/>
              </w:rPr>
              <w:t>本环节共15道题，第1-5题： 每题5分，第6-10题： 每题10分，第11-15题：每题15分。本环节共150分。</w:t>
            </w:r>
          </w:p>
          <w:p w14:paraId="6A2CA276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78" w:firstLine="484" w:firstLineChars="200"/>
              <w:textAlignment w:val="auto"/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4"/>
                <w:szCs w:val="24"/>
              </w:rPr>
              <w:t>题型包括填空、判断、单选、多选、不定项等，具体以实际为准。每支队伍根据题目要求在答题板上写下心中的正确答案，填空答题时间为10秒，其余题型答题时间为5秒，答题时间倒计时结束后，各队选手同时亮出答题板上的答案。各支上场队伍选派1名选手作为代表进行同时答题，答对按相应分数加分，答错后出列选手即淘汰。每队仅有一次复活机会，当首发队员淘汰后可换人上场，答题规则同上。本轮比赛的得分，以最终答对题目数量累计分值。如全部答对且未使用复活机会的队伍可额外加20分。</w:t>
            </w:r>
          </w:p>
        </w:tc>
      </w:tr>
    </w:tbl>
    <w:p w14:paraId="292284A9"/>
    <w:p w14:paraId="3820530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hNzI2MjdlMWZkNjk3MTU3OTlhOWM2YzEwZmIwYjIifQ=="/>
  </w:docVars>
  <w:rsids>
    <w:rsidRoot w:val="18577398"/>
    <w:rsid w:val="0B61144B"/>
    <w:rsid w:val="0DDE4FD5"/>
    <w:rsid w:val="0EF95E3E"/>
    <w:rsid w:val="120E39AF"/>
    <w:rsid w:val="164C6965"/>
    <w:rsid w:val="177E3384"/>
    <w:rsid w:val="17F35B20"/>
    <w:rsid w:val="18577398"/>
    <w:rsid w:val="246A716A"/>
    <w:rsid w:val="27721BDF"/>
    <w:rsid w:val="27FD02F5"/>
    <w:rsid w:val="32E4633A"/>
    <w:rsid w:val="371371EE"/>
    <w:rsid w:val="3894175B"/>
    <w:rsid w:val="3A9C399E"/>
    <w:rsid w:val="3E734A16"/>
    <w:rsid w:val="3FBA40E0"/>
    <w:rsid w:val="431A1904"/>
    <w:rsid w:val="48541414"/>
    <w:rsid w:val="4BA3693A"/>
    <w:rsid w:val="4BF21670"/>
    <w:rsid w:val="4CE511D4"/>
    <w:rsid w:val="4D8207D1"/>
    <w:rsid w:val="52B256B5"/>
    <w:rsid w:val="5E0B036F"/>
    <w:rsid w:val="621E4B15"/>
    <w:rsid w:val="69594684"/>
    <w:rsid w:val="7418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autoRedefine/>
    <w:qFormat/>
    <w:uiPriority w:val="9"/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table" w:customStyle="1" w:styleId="6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1114</Words>
  <Characters>1163</Characters>
  <Lines>0</Lines>
  <Paragraphs>0</Paragraphs>
  <TotalTime>9</TotalTime>
  <ScaleCrop>false</ScaleCrop>
  <LinksUpToDate>false</LinksUpToDate>
  <CharactersWithSpaces>1182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2024-04-30T02:59:00Z</dcterms:created>
  <dc:creator>hh</dc:creator>
  <cp:lastModifiedBy>倩倩</cp:lastModifiedBy>
  <dcterms:modified xsi:type="dcterms:W3CDTF">2025-04-02T12:05:41Z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7F72EB151D6F420CABE12FBF7DDE0618_11</vt:lpwstr>
  </property>
  <property fmtid="{D5CDD505-2E9C-101B-9397-08002B2CF9AE}" pid="4" name="KSOTemplateDocerSaveRecord">
    <vt:lpwstr>eyJoZGlkIjoiNGU1MjI1Zjk2MTBjN2QxZWUyN2MwZTMyNzMyM2ZjYmEiLCJ1c2VySWQiOiIzODM0NTYxMTQifQ==</vt:lpwstr>
  </property>
</Properties>
</file>